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6F0" w:rsidRDefault="00AC36F0" w:rsidP="00AC36F0">
      <w:pPr>
        <w:pStyle w:val="31"/>
        <w:rPr>
          <w:caps/>
        </w:rPr>
      </w:pPr>
      <w:r>
        <w:rPr>
          <w:caps/>
        </w:rPr>
        <w:t>территориальная ИЗБИРАТЕЛЬНАЯ КОМИССИЯ</w:t>
      </w:r>
    </w:p>
    <w:p w:rsidR="00AC36F0" w:rsidRDefault="00AC36F0" w:rsidP="00AC36F0">
      <w:pPr>
        <w:pStyle w:val="31"/>
        <w:rPr>
          <w:caps/>
        </w:rPr>
      </w:pPr>
      <w:r>
        <w:rPr>
          <w:caps/>
        </w:rPr>
        <w:t>ШПАКОВСКОГО РАЙОНА</w:t>
      </w:r>
    </w:p>
    <w:p w:rsidR="00AC36F0" w:rsidRDefault="00AC36F0" w:rsidP="00AC36F0">
      <w:pPr>
        <w:pStyle w:val="31"/>
        <w:rPr>
          <w:b w:val="0"/>
          <w:bCs/>
          <w:vertAlign w:val="superscript"/>
        </w:rPr>
      </w:pPr>
    </w:p>
    <w:p w:rsidR="00AC36F0" w:rsidRPr="00C40239" w:rsidRDefault="00AC36F0" w:rsidP="00AC36F0">
      <w:pPr>
        <w:pStyle w:val="3"/>
        <w:jc w:val="center"/>
        <w:rPr>
          <w:sz w:val="40"/>
        </w:rPr>
      </w:pPr>
      <w:r>
        <w:rPr>
          <w:sz w:val="40"/>
        </w:rPr>
        <w:t>ПОСТАНОВЛЕНИЕ</w:t>
      </w:r>
    </w:p>
    <w:p w:rsidR="00AC36F0" w:rsidRDefault="00AC36F0" w:rsidP="00AC36F0"/>
    <w:tbl>
      <w:tblPr>
        <w:tblW w:w="0" w:type="auto"/>
        <w:tblLook w:val="0000" w:firstRow="0" w:lastRow="0" w:firstColumn="0" w:lastColumn="0" w:noHBand="0" w:noVBand="0"/>
      </w:tblPr>
      <w:tblGrid>
        <w:gridCol w:w="3112"/>
        <w:gridCol w:w="3126"/>
        <w:gridCol w:w="3117"/>
      </w:tblGrid>
      <w:tr w:rsidR="00AC36F0" w:rsidTr="00AC6304">
        <w:tc>
          <w:tcPr>
            <w:tcW w:w="3190" w:type="dxa"/>
          </w:tcPr>
          <w:p w:rsidR="00AC36F0" w:rsidRDefault="00AC36F0" w:rsidP="00AC6304">
            <w:r>
              <w:t>30 июля 2026 года</w:t>
            </w:r>
          </w:p>
        </w:tc>
        <w:tc>
          <w:tcPr>
            <w:tcW w:w="3190" w:type="dxa"/>
          </w:tcPr>
          <w:p w:rsidR="00AC36F0" w:rsidRDefault="00AC36F0" w:rsidP="00AC6304"/>
        </w:tc>
        <w:tc>
          <w:tcPr>
            <w:tcW w:w="3190" w:type="dxa"/>
          </w:tcPr>
          <w:p w:rsidR="00AC36F0" w:rsidRDefault="00AC36F0" w:rsidP="00AC36F0">
            <w:pPr>
              <w:jc w:val="right"/>
            </w:pPr>
            <w:r>
              <w:t xml:space="preserve">№ 18/131 </w:t>
            </w:r>
          </w:p>
        </w:tc>
      </w:tr>
      <w:tr w:rsidR="00AC36F0" w:rsidTr="00AC6304">
        <w:tc>
          <w:tcPr>
            <w:tcW w:w="3190" w:type="dxa"/>
          </w:tcPr>
          <w:p w:rsidR="00AC36F0" w:rsidRDefault="00AC36F0" w:rsidP="00AC6304"/>
        </w:tc>
        <w:tc>
          <w:tcPr>
            <w:tcW w:w="3190" w:type="dxa"/>
          </w:tcPr>
          <w:p w:rsidR="00AC36F0" w:rsidRPr="0002235B" w:rsidRDefault="00AC36F0" w:rsidP="00AC6304">
            <w:pPr>
              <w:jc w:val="center"/>
              <w:rPr>
                <w:sz w:val="20"/>
              </w:rPr>
            </w:pPr>
            <w:r w:rsidRPr="0002235B">
              <w:rPr>
                <w:sz w:val="20"/>
              </w:rPr>
              <w:t>г. Михайловск</w:t>
            </w:r>
          </w:p>
        </w:tc>
        <w:tc>
          <w:tcPr>
            <w:tcW w:w="3190" w:type="dxa"/>
          </w:tcPr>
          <w:p w:rsidR="00AC36F0" w:rsidRDefault="00AC36F0" w:rsidP="00AC6304">
            <w:pPr>
              <w:jc w:val="right"/>
            </w:pPr>
          </w:p>
        </w:tc>
      </w:tr>
    </w:tbl>
    <w:p w:rsidR="00AC36F0" w:rsidRDefault="00AC36F0" w:rsidP="00AC36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36F0" w:rsidRDefault="00AC36F0" w:rsidP="00AC36F0">
      <w:pPr>
        <w:spacing w:line="240" w:lineRule="exact"/>
        <w:jc w:val="both"/>
        <w:rPr>
          <w:szCs w:val="28"/>
        </w:rPr>
      </w:pPr>
      <w:r>
        <w:rPr>
          <w:szCs w:val="28"/>
        </w:rPr>
        <w:t>Об установлении</w:t>
      </w:r>
      <w:r w:rsidRPr="00FE0BC4">
        <w:rPr>
          <w:szCs w:val="28"/>
        </w:rPr>
        <w:t xml:space="preserve"> времени, на которое безвозмездно предоставляется помещение, пригодное для проведения агитационных публичных мероприятий в форме собраний и находящееся </w:t>
      </w:r>
      <w:r>
        <w:rPr>
          <w:szCs w:val="28"/>
        </w:rPr>
        <w:t>в</w:t>
      </w:r>
      <w:r w:rsidRPr="00FE0BC4">
        <w:rPr>
          <w:szCs w:val="28"/>
        </w:rPr>
        <w:t xml:space="preserve"> муниципальной собственности</w:t>
      </w:r>
      <w:r>
        <w:rPr>
          <w:szCs w:val="28"/>
        </w:rPr>
        <w:t xml:space="preserve"> Шпаковского муниципального округа </w:t>
      </w:r>
      <w:r w:rsidRPr="00FE0BC4">
        <w:rPr>
          <w:szCs w:val="28"/>
        </w:rPr>
        <w:t>зарегист</w:t>
      </w:r>
      <w:r>
        <w:rPr>
          <w:szCs w:val="28"/>
        </w:rPr>
        <w:t>рированным кандидатам и избирательным объединениям зарегистрировавших список кандидатов</w:t>
      </w:r>
      <w:r w:rsidRPr="003F2AAC">
        <w:rPr>
          <w:szCs w:val="28"/>
        </w:rPr>
        <w:t xml:space="preserve"> при проведении выборов</w:t>
      </w:r>
      <w:r w:rsidRPr="003F2AAC">
        <w:rPr>
          <w:sz w:val="32"/>
          <w:szCs w:val="28"/>
        </w:rPr>
        <w:t xml:space="preserve"> </w:t>
      </w:r>
      <w:r>
        <w:rPr>
          <w:szCs w:val="28"/>
        </w:rPr>
        <w:t xml:space="preserve">депутатов </w:t>
      </w:r>
      <w:r w:rsidRPr="00B87D49">
        <w:rPr>
          <w:szCs w:val="28"/>
        </w:rPr>
        <w:t>Думы Ставропольского края восьмого созыва,</w:t>
      </w:r>
      <w:r>
        <w:rPr>
          <w:szCs w:val="28"/>
        </w:rPr>
        <w:t xml:space="preserve"> их доверенным лицам для встреч с избирателями</w:t>
      </w:r>
    </w:p>
    <w:p w:rsidR="00AC36F0" w:rsidRPr="00FE0BC4" w:rsidRDefault="00AC36F0" w:rsidP="00AC36F0">
      <w:pPr>
        <w:spacing w:line="240" w:lineRule="exact"/>
        <w:jc w:val="both"/>
        <w:rPr>
          <w:szCs w:val="28"/>
        </w:rPr>
      </w:pPr>
    </w:p>
    <w:p w:rsidR="00AC36F0" w:rsidRPr="00E97EA2" w:rsidRDefault="00AC36F0" w:rsidP="00AC36F0">
      <w:pPr>
        <w:ind w:firstLine="709"/>
        <w:jc w:val="both"/>
        <w:rPr>
          <w:bCs/>
          <w:szCs w:val="28"/>
        </w:rPr>
      </w:pPr>
      <w:r>
        <w:rPr>
          <w:szCs w:val="28"/>
        </w:rPr>
        <w:t xml:space="preserve">В соответствии с пунктом 3 статьи 53 </w:t>
      </w:r>
      <w:r w:rsidRPr="00DC2753">
        <w:rPr>
          <w:szCs w:val="28"/>
        </w:rPr>
        <w:t>Федеральн</w:t>
      </w:r>
      <w:r>
        <w:rPr>
          <w:szCs w:val="28"/>
        </w:rPr>
        <w:t>ого</w:t>
      </w:r>
      <w:r w:rsidRPr="00DC2753">
        <w:rPr>
          <w:szCs w:val="28"/>
        </w:rPr>
        <w:t xml:space="preserve"> закон</w:t>
      </w:r>
      <w:r>
        <w:rPr>
          <w:szCs w:val="28"/>
        </w:rPr>
        <w:t>а</w:t>
      </w:r>
      <w:r w:rsidRPr="00DC2753">
        <w:rPr>
          <w:szCs w:val="28"/>
        </w:rPr>
        <w:t xml:space="preserve"> от 12</w:t>
      </w:r>
      <w:r>
        <w:rPr>
          <w:szCs w:val="28"/>
        </w:rPr>
        <w:t xml:space="preserve"> июня </w:t>
      </w:r>
      <w:r w:rsidRPr="00DC2753">
        <w:rPr>
          <w:szCs w:val="28"/>
        </w:rPr>
        <w:t xml:space="preserve">2002 </w:t>
      </w:r>
      <w:r>
        <w:rPr>
          <w:szCs w:val="28"/>
        </w:rPr>
        <w:t>года №</w:t>
      </w:r>
      <w:r w:rsidRPr="00DC2753">
        <w:rPr>
          <w:szCs w:val="28"/>
        </w:rPr>
        <w:t xml:space="preserve"> 67-ФЗ </w:t>
      </w:r>
      <w:r>
        <w:rPr>
          <w:szCs w:val="28"/>
        </w:rPr>
        <w:t>«</w:t>
      </w:r>
      <w:r w:rsidRPr="00DC2753">
        <w:rPr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Cs w:val="28"/>
        </w:rPr>
        <w:t xml:space="preserve">», частью 1 статьи 36 </w:t>
      </w:r>
      <w:r w:rsidRPr="007D35B6">
        <w:rPr>
          <w:szCs w:val="28"/>
        </w:rPr>
        <w:t>Закон</w:t>
      </w:r>
      <w:r>
        <w:rPr>
          <w:szCs w:val="28"/>
        </w:rPr>
        <w:t>а</w:t>
      </w:r>
      <w:r w:rsidRPr="007D35B6">
        <w:rPr>
          <w:szCs w:val="28"/>
        </w:rPr>
        <w:t xml:space="preserve"> Ставропольского края от </w:t>
      </w:r>
      <w:r>
        <w:rPr>
          <w:szCs w:val="28"/>
        </w:rPr>
        <w:t xml:space="preserve">27 июля </w:t>
      </w:r>
      <w:r w:rsidRPr="007D35B6">
        <w:rPr>
          <w:szCs w:val="28"/>
        </w:rPr>
        <w:t>20</w:t>
      </w:r>
      <w:r>
        <w:rPr>
          <w:szCs w:val="28"/>
        </w:rPr>
        <w:t>6</w:t>
      </w:r>
      <w:r w:rsidRPr="007D35B6">
        <w:rPr>
          <w:szCs w:val="28"/>
        </w:rPr>
        <w:t xml:space="preserve"> </w:t>
      </w:r>
      <w:r>
        <w:rPr>
          <w:szCs w:val="28"/>
        </w:rPr>
        <w:t>года №</w:t>
      </w:r>
      <w:r w:rsidRPr="007D35B6">
        <w:rPr>
          <w:szCs w:val="28"/>
        </w:rPr>
        <w:t xml:space="preserve"> </w:t>
      </w:r>
      <w:r>
        <w:rPr>
          <w:szCs w:val="28"/>
        </w:rPr>
        <w:t>68</w:t>
      </w:r>
      <w:r w:rsidRPr="007D35B6">
        <w:rPr>
          <w:szCs w:val="28"/>
        </w:rPr>
        <w:t xml:space="preserve">-кз </w:t>
      </w:r>
      <w:r>
        <w:rPr>
          <w:szCs w:val="28"/>
        </w:rPr>
        <w:t xml:space="preserve">«О выборах депутатов Думы Ставропольского края» </w:t>
      </w:r>
      <w:r w:rsidRPr="003C537E">
        <w:t xml:space="preserve">территориальная избирательная комиссия </w:t>
      </w:r>
      <w:r>
        <w:t>Шпаковского района</w:t>
      </w:r>
    </w:p>
    <w:p w:rsidR="00AC36F0" w:rsidRDefault="00AC36F0" w:rsidP="00AC36F0">
      <w:pPr>
        <w:jc w:val="both"/>
        <w:rPr>
          <w:szCs w:val="28"/>
        </w:rPr>
      </w:pPr>
    </w:p>
    <w:p w:rsidR="00AC36F0" w:rsidRDefault="00AC36F0" w:rsidP="00AC36F0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AC36F0" w:rsidRDefault="00AC36F0" w:rsidP="00AC36F0">
      <w:pPr>
        <w:jc w:val="both"/>
        <w:rPr>
          <w:szCs w:val="28"/>
        </w:rPr>
      </w:pPr>
    </w:p>
    <w:p w:rsidR="00AC36F0" w:rsidRDefault="00AC36F0" w:rsidP="00AC36F0">
      <w:pPr>
        <w:jc w:val="both"/>
        <w:rPr>
          <w:szCs w:val="28"/>
        </w:rPr>
      </w:pPr>
      <w:r>
        <w:rPr>
          <w:szCs w:val="28"/>
        </w:rPr>
        <w:tab/>
        <w:t xml:space="preserve">1. Установить </w:t>
      </w:r>
      <w:r w:rsidRPr="00626AF2">
        <w:rPr>
          <w:szCs w:val="28"/>
        </w:rPr>
        <w:t xml:space="preserve">время, </w:t>
      </w:r>
      <w:r w:rsidRPr="00FE0BC4">
        <w:rPr>
          <w:szCs w:val="28"/>
        </w:rPr>
        <w:t xml:space="preserve">на которое безвозмездно предоставляется помещение, пригодное для проведения агитационных публичных мероприятий в форме собраний и находящееся </w:t>
      </w:r>
      <w:r>
        <w:rPr>
          <w:szCs w:val="28"/>
        </w:rPr>
        <w:t>в</w:t>
      </w:r>
      <w:r w:rsidRPr="00FE0BC4">
        <w:rPr>
          <w:szCs w:val="28"/>
        </w:rPr>
        <w:t xml:space="preserve"> муниципальной собственности</w:t>
      </w:r>
      <w:r>
        <w:rPr>
          <w:szCs w:val="28"/>
        </w:rPr>
        <w:t xml:space="preserve"> Шпаковского муниципального округа</w:t>
      </w:r>
      <w:r w:rsidRPr="00FE0BC4">
        <w:rPr>
          <w:szCs w:val="28"/>
        </w:rPr>
        <w:t xml:space="preserve"> зарегист</w:t>
      </w:r>
      <w:r>
        <w:rPr>
          <w:szCs w:val="28"/>
        </w:rPr>
        <w:t xml:space="preserve">рированным кандидатам и избирательным объединениям зарегистрировавших список </w:t>
      </w:r>
      <w:r w:rsidRPr="003F2AAC">
        <w:rPr>
          <w:szCs w:val="28"/>
        </w:rPr>
        <w:t>кандидатов при проведении выборов</w:t>
      </w:r>
      <w:r>
        <w:rPr>
          <w:szCs w:val="28"/>
        </w:rPr>
        <w:t xml:space="preserve"> депутатов</w:t>
      </w:r>
      <w:r w:rsidRPr="003F2AAC">
        <w:rPr>
          <w:szCs w:val="28"/>
        </w:rPr>
        <w:t xml:space="preserve"> Думы Ставропольского края восьмого созыва</w:t>
      </w:r>
      <w:r>
        <w:rPr>
          <w:szCs w:val="28"/>
        </w:rPr>
        <w:t xml:space="preserve"> , их доверенным лицам для встреч с избирателями, </w:t>
      </w:r>
      <w:r w:rsidRPr="00626AF2">
        <w:rPr>
          <w:szCs w:val="28"/>
        </w:rPr>
        <w:t>в объеме</w:t>
      </w:r>
      <w:r>
        <w:rPr>
          <w:szCs w:val="28"/>
        </w:rPr>
        <w:t>,</w:t>
      </w:r>
      <w:r w:rsidRPr="00626AF2">
        <w:rPr>
          <w:szCs w:val="28"/>
        </w:rPr>
        <w:t xml:space="preserve"> равном 1</w:t>
      </w:r>
      <w:r>
        <w:rPr>
          <w:szCs w:val="28"/>
        </w:rPr>
        <w:t xml:space="preserve"> </w:t>
      </w:r>
      <w:r w:rsidRPr="00626AF2">
        <w:rPr>
          <w:szCs w:val="28"/>
        </w:rPr>
        <w:t>(одному) часу</w:t>
      </w:r>
      <w:r>
        <w:rPr>
          <w:szCs w:val="28"/>
        </w:rPr>
        <w:t xml:space="preserve"> с 17 часов 00 минут до 18 часов 00 минут.</w:t>
      </w:r>
    </w:p>
    <w:p w:rsidR="00AC36F0" w:rsidRPr="00AC36F0" w:rsidRDefault="00AC36F0" w:rsidP="00AC36F0">
      <w:pPr>
        <w:ind w:right="3" w:firstLine="709"/>
        <w:jc w:val="both"/>
        <w:rPr>
          <w:bCs/>
          <w:szCs w:val="28"/>
        </w:rPr>
      </w:pPr>
      <w:r>
        <w:rPr>
          <w:szCs w:val="28"/>
        </w:rPr>
        <w:t xml:space="preserve">2. </w:t>
      </w:r>
      <w:bookmarkStart w:id="0" w:name="_GoBack"/>
      <w:bookmarkEnd w:id="0"/>
      <w:r w:rsidRPr="00AC36F0">
        <w:rPr>
          <w:bCs/>
          <w:szCs w:val="28"/>
        </w:rPr>
        <w:t xml:space="preserve">Разместить настоящее постановление на официальном сайте администрации Шпаковского муниципального округа Ставропольского края в информационно-телекоммуникационной сети «Интернет». </w:t>
      </w:r>
    </w:p>
    <w:p w:rsidR="00AC36F0" w:rsidRDefault="00AC36F0" w:rsidP="00AC36F0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Pr="003C537E">
        <w:rPr>
          <w:szCs w:val="28"/>
        </w:rPr>
        <w:t>Настоящее постановление подлежит опубликованию и вступает в силу со дня его подписания.</w:t>
      </w:r>
    </w:p>
    <w:p w:rsidR="00AC36F0" w:rsidRDefault="00AC36F0" w:rsidP="00AC36F0">
      <w:pPr>
        <w:tabs>
          <w:tab w:val="left" w:pos="993"/>
        </w:tabs>
        <w:ind w:firstLine="709"/>
        <w:jc w:val="both"/>
        <w:rPr>
          <w:szCs w:val="28"/>
        </w:rPr>
      </w:pPr>
    </w:p>
    <w:p w:rsidR="00AC36F0" w:rsidRDefault="00AC36F0" w:rsidP="00AC36F0">
      <w:pPr>
        <w:tabs>
          <w:tab w:val="left" w:pos="993"/>
        </w:tabs>
        <w:ind w:firstLine="709"/>
        <w:jc w:val="both"/>
        <w:rPr>
          <w:szCs w:val="28"/>
        </w:rPr>
      </w:pPr>
    </w:p>
    <w:p w:rsidR="00AC36F0" w:rsidRPr="003C537E" w:rsidRDefault="00AC36F0" w:rsidP="00AC36F0">
      <w:pPr>
        <w:tabs>
          <w:tab w:val="left" w:pos="993"/>
        </w:tabs>
        <w:ind w:firstLine="709"/>
        <w:jc w:val="both"/>
        <w:rPr>
          <w:szCs w:val="28"/>
        </w:rPr>
      </w:pPr>
    </w:p>
    <w:tbl>
      <w:tblPr>
        <w:tblW w:w="17226" w:type="dxa"/>
        <w:tblLayout w:type="fixed"/>
        <w:tblLook w:val="0000" w:firstRow="0" w:lastRow="0" w:firstColumn="0" w:lastColumn="0" w:noHBand="0" w:noVBand="0"/>
      </w:tblPr>
      <w:tblGrid>
        <w:gridCol w:w="3510"/>
        <w:gridCol w:w="3828"/>
        <w:gridCol w:w="3828"/>
        <w:gridCol w:w="3828"/>
        <w:gridCol w:w="2232"/>
      </w:tblGrid>
      <w:tr w:rsidR="00AC36F0" w:rsidRPr="00AC36F0" w:rsidTr="00AC36F0">
        <w:trPr>
          <w:trHeight w:val="80"/>
        </w:trPr>
        <w:tc>
          <w:tcPr>
            <w:tcW w:w="3510" w:type="dxa"/>
          </w:tcPr>
          <w:p w:rsidR="00AC36F0" w:rsidRPr="00AC36F0" w:rsidRDefault="00AC36F0" w:rsidP="00AC36F0">
            <w:r w:rsidRPr="00AC36F0">
              <w:t xml:space="preserve">Председатель </w:t>
            </w:r>
          </w:p>
        </w:tc>
        <w:tc>
          <w:tcPr>
            <w:tcW w:w="3828" w:type="dxa"/>
          </w:tcPr>
          <w:p w:rsidR="00AC36F0" w:rsidRPr="00AC36F0" w:rsidRDefault="00AC36F0" w:rsidP="00AC36F0"/>
        </w:tc>
        <w:tc>
          <w:tcPr>
            <w:tcW w:w="3828" w:type="dxa"/>
          </w:tcPr>
          <w:p w:rsidR="00AC36F0" w:rsidRPr="00AC36F0" w:rsidRDefault="00AC36F0" w:rsidP="00AC36F0">
            <w:proofErr w:type="spellStart"/>
            <w:r>
              <w:t>Е.В.Семенова</w:t>
            </w:r>
            <w:proofErr w:type="spellEnd"/>
          </w:p>
        </w:tc>
        <w:tc>
          <w:tcPr>
            <w:tcW w:w="3828" w:type="dxa"/>
          </w:tcPr>
          <w:p w:rsidR="00AC36F0" w:rsidRPr="00AC36F0" w:rsidRDefault="00AC36F0" w:rsidP="00AC36F0"/>
        </w:tc>
        <w:tc>
          <w:tcPr>
            <w:tcW w:w="2232" w:type="dxa"/>
            <w:vAlign w:val="bottom"/>
          </w:tcPr>
          <w:p w:rsidR="00AC36F0" w:rsidRPr="00AC36F0" w:rsidRDefault="00AC36F0" w:rsidP="00AC36F0">
            <w:proofErr w:type="spellStart"/>
            <w:r w:rsidRPr="00AC36F0">
              <w:t>Е.В.Семенова</w:t>
            </w:r>
            <w:proofErr w:type="spellEnd"/>
          </w:p>
          <w:p w:rsidR="00AC36F0" w:rsidRPr="00AC36F0" w:rsidRDefault="00AC36F0" w:rsidP="00AC36F0"/>
          <w:p w:rsidR="00AC36F0" w:rsidRPr="00AC36F0" w:rsidRDefault="00AC36F0" w:rsidP="00AC36F0"/>
        </w:tc>
      </w:tr>
      <w:tr w:rsidR="00AC36F0" w:rsidRPr="00AC36F0" w:rsidTr="00AC36F0">
        <w:trPr>
          <w:trHeight w:val="80"/>
        </w:trPr>
        <w:tc>
          <w:tcPr>
            <w:tcW w:w="3510" w:type="dxa"/>
          </w:tcPr>
          <w:p w:rsidR="00AC36F0" w:rsidRPr="00AC36F0" w:rsidRDefault="00AC36F0" w:rsidP="00AC36F0"/>
        </w:tc>
        <w:tc>
          <w:tcPr>
            <w:tcW w:w="3828" w:type="dxa"/>
          </w:tcPr>
          <w:p w:rsidR="00AC36F0" w:rsidRPr="00AC36F0" w:rsidRDefault="00AC36F0" w:rsidP="00AC36F0"/>
        </w:tc>
        <w:tc>
          <w:tcPr>
            <w:tcW w:w="3828" w:type="dxa"/>
          </w:tcPr>
          <w:p w:rsidR="00AC36F0" w:rsidRPr="00AC36F0" w:rsidRDefault="00AC36F0" w:rsidP="00AC36F0"/>
        </w:tc>
        <w:tc>
          <w:tcPr>
            <w:tcW w:w="3828" w:type="dxa"/>
          </w:tcPr>
          <w:p w:rsidR="00AC36F0" w:rsidRPr="00AC36F0" w:rsidRDefault="00AC36F0" w:rsidP="00AC36F0"/>
        </w:tc>
        <w:tc>
          <w:tcPr>
            <w:tcW w:w="2232" w:type="dxa"/>
            <w:vAlign w:val="bottom"/>
          </w:tcPr>
          <w:p w:rsidR="00AC36F0" w:rsidRPr="00AC36F0" w:rsidRDefault="00AC36F0" w:rsidP="00AC36F0"/>
        </w:tc>
      </w:tr>
      <w:tr w:rsidR="00AC36F0" w:rsidRPr="00AC36F0" w:rsidTr="00AC36F0">
        <w:tc>
          <w:tcPr>
            <w:tcW w:w="3510" w:type="dxa"/>
          </w:tcPr>
          <w:p w:rsidR="00AC36F0" w:rsidRPr="00AC36F0" w:rsidRDefault="00AC36F0" w:rsidP="00AC36F0">
            <w:r w:rsidRPr="00AC36F0">
              <w:t xml:space="preserve">Секретарь </w:t>
            </w:r>
          </w:p>
        </w:tc>
        <w:tc>
          <w:tcPr>
            <w:tcW w:w="3828" w:type="dxa"/>
          </w:tcPr>
          <w:p w:rsidR="00AC36F0" w:rsidRPr="00AC36F0" w:rsidRDefault="00AC36F0" w:rsidP="00AC36F0"/>
        </w:tc>
        <w:tc>
          <w:tcPr>
            <w:tcW w:w="3828" w:type="dxa"/>
          </w:tcPr>
          <w:p w:rsidR="00AC36F0" w:rsidRPr="00AC36F0" w:rsidRDefault="00AC36F0" w:rsidP="00AC36F0">
            <w:proofErr w:type="spellStart"/>
            <w:r>
              <w:t>Е.Н.Зиборова</w:t>
            </w:r>
            <w:proofErr w:type="spellEnd"/>
          </w:p>
        </w:tc>
        <w:tc>
          <w:tcPr>
            <w:tcW w:w="3828" w:type="dxa"/>
          </w:tcPr>
          <w:p w:rsidR="00AC36F0" w:rsidRPr="00AC36F0" w:rsidRDefault="00AC36F0" w:rsidP="00AC36F0"/>
        </w:tc>
        <w:tc>
          <w:tcPr>
            <w:tcW w:w="2232" w:type="dxa"/>
            <w:vAlign w:val="bottom"/>
          </w:tcPr>
          <w:p w:rsidR="00AC36F0" w:rsidRPr="00AC36F0" w:rsidRDefault="00AC36F0" w:rsidP="00AC36F0">
            <w:proofErr w:type="spellStart"/>
            <w:r w:rsidRPr="00AC36F0">
              <w:t>Е.Н.Зиборова</w:t>
            </w:r>
            <w:proofErr w:type="spellEnd"/>
          </w:p>
        </w:tc>
      </w:tr>
    </w:tbl>
    <w:p w:rsidR="00BE4B00" w:rsidRDefault="00BE4B00"/>
    <w:sectPr w:rsidR="00BE4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265"/>
    <w:rsid w:val="00827265"/>
    <w:rsid w:val="00AB03A0"/>
    <w:rsid w:val="00AC36F0"/>
    <w:rsid w:val="00BE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EC358"/>
  <w15:chartTrackingRefBased/>
  <w15:docId w15:val="{086D42B2-3300-4AA8-91AD-4DA1816C2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6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AC36F0"/>
    <w:pPr>
      <w:keepNext/>
      <w:jc w:val="both"/>
      <w:outlineLvl w:val="2"/>
    </w:pPr>
    <w:rPr>
      <w:rFonts w:ascii="Times New Roman CYR" w:hAnsi="Times New Roman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C36F0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31">
    <w:name w:val="Основной текст 31"/>
    <w:basedOn w:val="a"/>
    <w:rsid w:val="00AC36F0"/>
    <w:pPr>
      <w:jc w:val="center"/>
    </w:pPr>
    <w:rPr>
      <w:rFonts w:ascii="Times New Roman CYR" w:hAnsi="Times New Roman CYR"/>
      <w:b/>
    </w:rPr>
  </w:style>
  <w:style w:type="paragraph" w:customStyle="1" w:styleId="ConsPlusNonformat">
    <w:name w:val="ConsPlusNonformat"/>
    <w:rsid w:val="00AC36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3</cp:revision>
  <dcterms:created xsi:type="dcterms:W3CDTF">2026-08-03T06:18:00Z</dcterms:created>
  <dcterms:modified xsi:type="dcterms:W3CDTF">2026-08-03T06:41:00Z</dcterms:modified>
</cp:coreProperties>
</file>